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rtl/>
          <w:lang w:bidi="fa-IR"/>
        </w:rPr>
      </w:pPr>
      <w:r>
        <w:rPr>
          <w:rFonts w:ascii="IRANSans" w:hAnsi="IRANSans" w:cs="IRANSans" w:hint="cs"/>
          <w:b/>
          <w:bCs/>
          <w:rtl/>
          <w:lang w:bidi="fa-IR"/>
        </w:rPr>
        <w:t xml:space="preserve">  </w:t>
      </w:r>
      <w:r>
        <w:rPr>
          <w:rFonts w:ascii="IRANSans" w:hAnsi="IRANSans" w:cs="IRANSans"/>
          <w:b/>
          <w:bCs/>
          <w:noProof/>
          <w:rtl/>
        </w:rPr>
        <w:drawing>
          <wp:inline distT="0" distB="0" distL="0" distR="0">
            <wp:extent cx="1485900" cy="1391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g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84" cy="13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42" w:rsidRPr="00513A42" w:rsidRDefault="00513A42" w:rsidP="00513A42">
      <w:pPr>
        <w:bidi/>
        <w:jc w:val="center"/>
        <w:rPr>
          <w:rFonts w:ascii="IRANSans" w:hAnsi="IRANSans" w:cs="IRANSans"/>
          <w:b/>
          <w:bCs/>
          <w:color w:val="44546A" w:themeColor="text2"/>
          <w:sz w:val="28"/>
          <w:szCs w:val="28"/>
          <w:rtl/>
          <w:lang w:bidi="fa-IR"/>
        </w:rPr>
      </w:pPr>
      <w:r w:rsidRPr="00513A42">
        <w:rPr>
          <w:rFonts w:ascii="IRANSans" w:hAnsi="IRANSans" w:cs="IRANSans" w:hint="cs"/>
          <w:b/>
          <w:bCs/>
          <w:color w:val="44546A" w:themeColor="text2"/>
          <w:sz w:val="28"/>
          <w:szCs w:val="28"/>
          <w:rtl/>
          <w:lang w:bidi="fa-IR"/>
        </w:rPr>
        <w:t>انجام کلیه امور مهاجرت و ویزا</w:t>
      </w:r>
    </w:p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lang w:bidi="fa-IR"/>
        </w:rPr>
      </w:pPr>
    </w:p>
    <w:p w:rsidR="000611AB" w:rsidRPr="002F289E" w:rsidRDefault="000611AB" w:rsidP="000611AB">
      <w:pPr>
        <w:bidi/>
        <w:rPr>
          <w:rFonts w:ascii="IRANSans" w:hAnsi="IRANSans" w:cs="IRANSans"/>
          <w:b/>
          <w:bCs/>
          <w:sz w:val="28"/>
          <w:szCs w:val="28"/>
        </w:rPr>
      </w:pPr>
      <w:r w:rsidRPr="002F289E">
        <w:rPr>
          <w:rFonts w:ascii="IRANSans" w:hAnsi="IRANSans" w:cs="IRANSans"/>
          <w:b/>
          <w:bCs/>
          <w:sz w:val="28"/>
          <w:szCs w:val="28"/>
          <w:rtl/>
        </w:rPr>
        <w:t>فرم ارزیابی دانش آموزی (تحصیل در مدارس)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 لطفا آدرس ایمیل خود را با دقت وارد نمایید. درصورتی که در صندوق ورودی ایمیل خود پیامی از سوی ما دریافت نکرده اید، قسمت اسپم ایمیل خود را بررسی نمایید. 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به دلیل حجم بالای تقاضای بررسی فرم های ارزیابی ممکن است پاسخگویی کارشناسان حقوقی ما زمان بر باشد. از بردباری شما سپاسگزاریم.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</w:p>
    <w:p w:rsidR="000611AB" w:rsidRPr="000611AB" w:rsidRDefault="000611AB" w:rsidP="000611AB">
      <w:pPr>
        <w:bidi/>
        <w:rPr>
          <w:rFonts w:ascii="IRANSans" w:hAnsi="IRANSans" w:cs="IRANSans"/>
          <w:b/>
          <w:bCs/>
          <w:vanish/>
        </w:rPr>
      </w:pPr>
      <w:r w:rsidRPr="000611AB">
        <w:rPr>
          <w:rFonts w:ascii="IRANSans" w:hAnsi="IRANSans" w:cs="IRANSans"/>
          <w:b/>
          <w:bCs/>
          <w:vanish/>
        </w:rPr>
        <w:t>Top of Form</w:t>
      </w:r>
    </w:p>
    <w:p w:rsidR="000611AB" w:rsidRPr="000611AB" w:rsidRDefault="000611AB" w:rsidP="000611AB">
      <w:pPr>
        <w:bidi/>
        <w:rPr>
          <w:rFonts w:ascii="IRANSans" w:hAnsi="IRANSans" w:cs="IRANSans"/>
          <w:b/>
          <w:bCs/>
          <w:rtl/>
        </w:rPr>
      </w:pPr>
      <w:r w:rsidRPr="000611AB">
        <w:rPr>
          <w:rFonts w:ascii="IRANSans" w:hAnsi="IRANSans" w:cs="IRANSans"/>
          <w:b/>
          <w:bCs/>
          <w:rtl/>
        </w:rPr>
        <w:t>اطلاعات فردی (متقاضی)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و نام خانوادگی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7" o:title=""/>
          </v:shape>
          <w:control r:id="rId8" w:name="DefaultOcxName28" w:shapeid="_x0000_i1056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سن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59" type="#_x0000_t75" style="width:1in;height:18pt" o:ole="">
            <v:imagedata r:id="rId7" o:title=""/>
          </v:shape>
          <w:control r:id="rId9" w:name="DefaultOcxName113" w:shapeid="_x0000_i1059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جنسیت           </w:t>
      </w:r>
      <w:r w:rsidRPr="004715E6">
        <w:rPr>
          <w:rFonts w:ascii="IRANSans" w:hAnsi="IRANSans" w:cs="IRANSans"/>
          <w:rtl/>
        </w:rPr>
        <w:object w:dxaOrig="1440" w:dyaOrig="360">
          <v:shape id="_x0000_i1062" type="#_x0000_t75" style="width:52.5pt;height:18pt" o:ole="">
            <v:imagedata r:id="rId10" o:title=""/>
          </v:shape>
          <w:control r:id="rId11" w:name="DefaultOcxName27" w:shapeid="_x0000_i1062"/>
        </w:object>
      </w:r>
    </w:p>
    <w:p w:rsidR="000611AB" w:rsidRPr="000611AB" w:rsidRDefault="000611AB" w:rsidP="000611AB">
      <w:pPr>
        <w:bidi/>
        <w:rPr>
          <w:rFonts w:ascii="IRANSans" w:hAnsi="IRANSans" w:cs="IRANSans"/>
          <w:b/>
          <w:bCs/>
          <w:rtl/>
        </w:rPr>
      </w:pPr>
      <w:r w:rsidRPr="000611AB">
        <w:rPr>
          <w:rFonts w:ascii="IRANSans" w:hAnsi="IRANSans" w:cs="IRANSans"/>
          <w:b/>
          <w:bCs/>
          <w:rtl/>
        </w:rPr>
        <w:t>اطلاعات تماس (متقاضی یا والدین)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ایمیل (ارسال نتیجه فرم ارزیابی)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65" type="#_x0000_t75" style="width:1in;height:18pt" o:ole="">
            <v:imagedata r:id="rId7" o:title=""/>
          </v:shape>
          <w:control r:id="rId12" w:name="DefaultOcxName32" w:shapeid="_x0000_i1065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تلفن همراه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68" type="#_x0000_t75" style="width:1in;height:18pt" o:ole="">
            <v:imagedata r:id="rId7" o:title=""/>
          </v:shape>
          <w:control r:id="rId13" w:name="DefaultOcxName42" w:shapeid="_x0000_i1068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تلفن ثابت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71" type="#_x0000_t75" style="width:1in;height:18pt" o:ole="">
            <v:imagedata r:id="rId7" o:title=""/>
          </v:shape>
          <w:control r:id="rId14" w:name="DefaultOcxName52" w:shapeid="_x0000_i1071"/>
        </w:object>
      </w:r>
    </w:p>
    <w:p w:rsidR="000611AB" w:rsidRPr="000611AB" w:rsidRDefault="000611AB" w:rsidP="000611AB">
      <w:pPr>
        <w:bidi/>
        <w:rPr>
          <w:rFonts w:ascii="IRANSans" w:hAnsi="IRANSans" w:cs="IRANSans"/>
          <w:b/>
          <w:bCs/>
          <w:rtl/>
        </w:rPr>
      </w:pPr>
      <w:r w:rsidRPr="000611AB">
        <w:rPr>
          <w:rFonts w:ascii="IRANSans" w:hAnsi="IRANSans" w:cs="IRANSans"/>
          <w:b/>
          <w:bCs/>
          <w:rtl/>
        </w:rPr>
        <w:lastRenderedPageBreak/>
        <w:t>شرایط تحصیلی</w:t>
      </w:r>
    </w:p>
    <w:p w:rsidR="000611AB" w:rsidRPr="004715E6" w:rsidRDefault="000611AB" w:rsidP="002F289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آخ</w:t>
      </w:r>
      <w:r>
        <w:rPr>
          <w:rFonts w:ascii="IRANSans" w:hAnsi="IRANSans" w:cs="IRANSans"/>
          <w:rtl/>
        </w:rPr>
        <w:t>رین پایه تحصیلی گذرانده شده  </w:t>
      </w:r>
      <w:r w:rsidRPr="004715E6">
        <w:rPr>
          <w:rFonts w:ascii="IRANSans" w:hAnsi="IRANSans" w:cs="IRANSans"/>
          <w:rtl/>
        </w:rPr>
        <w:t>    </w:t>
      </w:r>
      <w:r w:rsidRPr="004715E6">
        <w:rPr>
          <w:rFonts w:ascii="IRANSans" w:hAnsi="IRANSans" w:cs="IRANSans"/>
          <w:rtl/>
        </w:rPr>
        <w:object w:dxaOrig="1440" w:dyaOrig="360">
          <v:shape id="_x0000_i1074" type="#_x0000_t75" style="width:66pt;height:18pt" o:ole="">
            <v:imagedata r:id="rId15" o:title=""/>
          </v:shape>
          <w:control r:id="rId16" w:name="DefaultOcxName62" w:shapeid="_x0000_i1074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معدل آخرین پایه تحصیلی</w:t>
      </w:r>
      <w:r w:rsidR="002F289E">
        <w:rPr>
          <w:rFonts w:ascii="IRANSans" w:hAnsi="IRANSans" w:cs="IRANSans"/>
        </w:rPr>
        <w:t xml:space="preserve">          </w:t>
      </w:r>
      <w:r w:rsidRPr="004715E6">
        <w:rPr>
          <w:rFonts w:ascii="IRANSans" w:hAnsi="IRANSans" w:cs="IRANSans"/>
          <w:rtl/>
        </w:rPr>
        <w:object w:dxaOrig="1440" w:dyaOrig="360">
          <v:shape id="_x0000_i1077" type="#_x0000_t75" style="width:1in;height:18pt" o:ole="">
            <v:imagedata r:id="rId7" o:title=""/>
          </v:shape>
          <w:control r:id="rId17" w:name="DefaultOcxName72" w:shapeid="_x0000_i1077"/>
        </w:object>
      </w:r>
      <w:r w:rsidR="002F289E">
        <w:rPr>
          <w:rFonts w:ascii="IRANSans" w:hAnsi="IRANSans" w:cs="IRANSans"/>
        </w:rPr>
        <w:t xml:space="preserve">    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سطح فعلی زبان خارجه      </w:t>
      </w:r>
      <w:r w:rsidRPr="004715E6">
        <w:rPr>
          <w:rFonts w:ascii="IRANSans" w:hAnsi="IRANSans" w:cs="IRANSans"/>
          <w:rtl/>
        </w:rPr>
        <w:object w:dxaOrig="1440" w:dyaOrig="360">
          <v:shape id="_x0000_i1080" type="#_x0000_t75" style="width:66pt;height:18pt" o:ole="">
            <v:imagedata r:id="rId15" o:title=""/>
          </v:shape>
          <w:control r:id="rId18" w:name="DefaultOcxName82" w:shapeid="_x0000_i1080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نوع مدرسه    </w:t>
      </w:r>
      <w:r w:rsidRPr="004715E6">
        <w:rPr>
          <w:rFonts w:ascii="IRANSans" w:hAnsi="IRANSans" w:cs="IRANSans"/>
          <w:rtl/>
        </w:rPr>
        <w:object w:dxaOrig="1440" w:dyaOrig="360">
          <v:shape id="_x0000_i1083" type="#_x0000_t75" style="width:124.5pt;height:18pt" o:ole="">
            <v:imagedata r:id="rId19" o:title=""/>
          </v:shape>
          <w:control r:id="rId20" w:name="DefaultOcxName92" w:shapeid="_x0000_i1083"/>
        </w:object>
      </w:r>
    </w:p>
    <w:p w:rsidR="000611AB" w:rsidRPr="004715E6" w:rsidRDefault="000611AB" w:rsidP="002F289E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آیا پدر یا مادر هر دو قصد اخذ ویزای تو</w:t>
      </w:r>
      <w:r w:rsidR="002F289E">
        <w:rPr>
          <w:rFonts w:ascii="IRANSans" w:hAnsi="IRANSans" w:cs="IRANSans"/>
          <w:rtl/>
        </w:rPr>
        <w:t>ریستی یا همراه را دارند؟</w:t>
      </w:r>
      <w:r w:rsidRPr="004715E6">
        <w:rPr>
          <w:rFonts w:ascii="IRANSans" w:hAnsi="IRANSans" w:cs="IRANSans"/>
          <w:rtl/>
        </w:rPr>
        <w:t>         </w:t>
      </w:r>
      <w:r w:rsidRPr="004715E6">
        <w:rPr>
          <w:rFonts w:ascii="IRANSans" w:hAnsi="IRANSans" w:cs="IRANSans"/>
          <w:rtl/>
        </w:rPr>
        <w:object w:dxaOrig="1440" w:dyaOrig="360">
          <v:shape id="_x0000_i1086" type="#_x0000_t75" style="width:219pt;height:18pt" o:ole="">
            <v:imagedata r:id="rId21" o:title=""/>
          </v:shape>
          <w:control r:id="rId22" w:name="DefaultOcxName102" w:shapeid="_x0000_i1086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کشورهای مورد نظر به ترتیب اولویت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89" type="#_x0000_t75" style="width:1in;height:18pt" o:ole="">
            <v:imagedata r:id="rId7" o:title=""/>
          </v:shape>
          <w:control r:id="rId23" w:name="DefaultOcxName112" w:shapeid="_x0000_i1089"/>
        </w:object>
      </w:r>
    </w:p>
    <w:p w:rsidR="000611AB" w:rsidRPr="000611AB" w:rsidRDefault="000611AB" w:rsidP="000611AB">
      <w:pPr>
        <w:bidi/>
        <w:rPr>
          <w:rFonts w:ascii="IRANSans" w:hAnsi="IRANSans" w:cs="IRANSans"/>
          <w:b/>
          <w:bCs/>
          <w:rtl/>
        </w:rPr>
      </w:pPr>
      <w:r w:rsidRPr="000611AB">
        <w:rPr>
          <w:rFonts w:ascii="IRANSans" w:hAnsi="IRANSans" w:cs="IRANSans"/>
          <w:b/>
          <w:bCs/>
          <w:rtl/>
        </w:rPr>
        <w:t>تمکن مالی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میزان دارایی والدین ( نقدی و غیر نقدی</w:t>
      </w:r>
      <w:r w:rsidR="002F289E">
        <w:rPr>
          <w:rFonts w:ascii="IRANSans" w:hAnsi="IRANSans" w:cs="IRANSans"/>
          <w:rtl/>
        </w:rPr>
        <w:t xml:space="preserve"> )      </w:t>
      </w:r>
      <w:r w:rsidRPr="004715E6">
        <w:rPr>
          <w:rFonts w:ascii="IRANSans" w:hAnsi="IRANSans" w:cs="IRANSans"/>
          <w:rtl/>
        </w:rPr>
        <w:t>   </w:t>
      </w:r>
      <w:r w:rsidRPr="004715E6">
        <w:rPr>
          <w:rFonts w:ascii="IRANSans" w:hAnsi="IRANSans" w:cs="IRANSans"/>
          <w:rtl/>
        </w:rPr>
        <w:object w:dxaOrig="1440" w:dyaOrig="360">
          <v:shape id="_x0000_i1092" type="#_x0000_t75" style="width:142.5pt;height:18pt" o:ole="">
            <v:imagedata r:id="rId24" o:title=""/>
          </v:shape>
          <w:control r:id="rId25" w:name="DefaultOcxName122" w:shapeid="_x0000_i1092"/>
        </w:object>
      </w:r>
    </w:p>
    <w:p w:rsidR="000611AB" w:rsidRPr="000611AB" w:rsidRDefault="000611AB" w:rsidP="000611AB">
      <w:pPr>
        <w:bidi/>
        <w:rPr>
          <w:rFonts w:ascii="IRANSans" w:hAnsi="IRANSans" w:cs="IRANSans"/>
          <w:b/>
          <w:bCs/>
          <w:rtl/>
        </w:rPr>
      </w:pPr>
      <w:r w:rsidRPr="000611AB">
        <w:rPr>
          <w:rFonts w:ascii="IRANSans" w:hAnsi="IRANSans" w:cs="IRANSans"/>
          <w:b/>
          <w:bCs/>
          <w:rtl/>
        </w:rPr>
        <w:t>اطلاعات تکمیلی</w: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نحوه آشنایی با</w:t>
      </w:r>
      <w:r>
        <w:rPr>
          <w:rFonts w:ascii="IRANSans" w:hAnsi="IRANSans" w:cs="IRANSans" w:hint="cs"/>
          <w:rtl/>
        </w:rPr>
        <w:t xml:space="preserve"> </w:t>
      </w:r>
      <w:r w:rsidRPr="004715E6">
        <w:rPr>
          <w:rFonts w:ascii="IRANSans" w:hAnsi="IRANSans" w:cs="IRANSans"/>
          <w:rtl/>
        </w:rPr>
        <w:t>ما     </w:t>
      </w:r>
      <w:r w:rsidRPr="004715E6">
        <w:rPr>
          <w:rFonts w:ascii="IRANSans" w:hAnsi="IRANSans" w:cs="IRANSans"/>
          <w:rtl/>
        </w:rPr>
        <w:object w:dxaOrig="1440" w:dyaOrig="360">
          <v:shape id="_x0000_i1095" type="#_x0000_t75" style="width:133.5pt;height:18pt" o:ole="">
            <v:imagedata r:id="rId26" o:title=""/>
          </v:shape>
          <w:control r:id="rId27" w:name="DefaultOcxName132" w:shapeid="_x0000_i1095"/>
        </w:object>
      </w:r>
    </w:p>
    <w:p w:rsidR="000611AB" w:rsidRPr="004715E6" w:rsidRDefault="000611AB" w:rsidP="000611AB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توضیحات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099" type="#_x0000_t75" style="width:136.5pt;height:96.75pt" o:ole="">
            <v:imagedata r:id="rId28" o:title=""/>
          </v:shape>
          <w:control r:id="rId29" w:name="DefaultOcxName152" w:shapeid="_x0000_i1099"/>
        </w:object>
      </w:r>
    </w:p>
    <w:p w:rsidR="002F289E" w:rsidRDefault="002F289E" w:rsidP="000611AB">
      <w:pPr>
        <w:bidi/>
      </w:pPr>
    </w:p>
    <w:bookmarkStart w:id="0" w:name="_GoBack"/>
    <w:bookmarkEnd w:id="0"/>
    <w:p w:rsidR="00C25D06" w:rsidRDefault="002F289E" w:rsidP="002F289E">
      <w:pPr>
        <w:bidi/>
      </w:pPr>
      <w:r>
        <w:fldChar w:fldCharType="begin"/>
      </w:r>
      <w:r>
        <w:instrText xml:space="preserve"> HYPERLINK "https://visa724.com/Forms/Student_Form" </w:instrText>
      </w:r>
      <w:r>
        <w:fldChar w:fldCharType="separate"/>
      </w:r>
      <w:r w:rsidR="000611AB" w:rsidRPr="004715E6">
        <w:rPr>
          <w:rStyle w:val="Hyperlink"/>
          <w:rFonts w:ascii="IRANSans" w:hAnsi="IRANSans" w:cs="IRANSans"/>
          <w:rtl/>
        </w:rPr>
        <w:t>تغییر کد</w:t>
      </w:r>
      <w:r>
        <w:rPr>
          <w:rStyle w:val="Hyperlink"/>
          <w:rFonts w:ascii="IRANSans" w:hAnsi="IRANSans" w:cs="IRANSans"/>
        </w:rPr>
        <w:fldChar w:fldCharType="end"/>
      </w:r>
    </w:p>
    <w:sectPr w:rsidR="00C25D06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FE" w:rsidRDefault="005E68FE" w:rsidP="00513A42">
      <w:pPr>
        <w:spacing w:after="0" w:line="240" w:lineRule="auto"/>
      </w:pPr>
      <w:r>
        <w:separator/>
      </w:r>
    </w:p>
  </w:endnote>
  <w:endnote w:type="continuationSeparator" w:id="0">
    <w:p w:rsidR="005E68FE" w:rsidRDefault="005E68FE" w:rsidP="005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BB" w:rsidRPr="00513A42" w:rsidRDefault="000513BB" w:rsidP="000513BB">
    <w:pPr>
      <w:pStyle w:val="Header"/>
      <w:bidi/>
      <w:rPr>
        <w:rFonts w:ascii="IRANSans" w:hAnsi="IRANSans" w:cs="IRANSans"/>
        <w:sz w:val="18"/>
        <w:szCs w:val="18"/>
        <w:rtl/>
        <w:lang w:bidi="fa-IR"/>
      </w:rPr>
    </w:pPr>
    <w:r w:rsidRPr="00513A42">
      <w:rPr>
        <w:rFonts w:ascii="IRANSans" w:hAnsi="IRANSans" w:cs="IRANSans"/>
        <w:sz w:val="18"/>
        <w:szCs w:val="18"/>
        <w:rtl/>
        <w:lang w:bidi="fa-IR"/>
      </w:rPr>
      <w:t>موسسه حقوقی گلزار دادگر آریا</w:t>
    </w:r>
    <w:r>
      <w:rPr>
        <w:rFonts w:ascii="IRANSans" w:hAnsi="IRANSans" w:cs="IRANSans"/>
        <w:sz w:val="18"/>
        <w:szCs w:val="18"/>
        <w:lang w:bidi="fa-IR"/>
      </w:rPr>
      <w:t xml:space="preserve">              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</w:t>
    </w:r>
    <w:r>
      <w:rPr>
        <w:rFonts w:ascii="IRANSans" w:hAnsi="IRANSans" w:cs="IRANSans"/>
        <w:sz w:val="18"/>
        <w:szCs w:val="18"/>
        <w:lang w:bidi="fa-IR"/>
      </w:rPr>
      <w:t xml:space="preserve">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</w:t>
    </w:r>
    <w:r>
      <w:rPr>
        <w:rFonts w:ascii="IRANSans" w:hAnsi="IRANSans" w:cs="IRANSans"/>
        <w:sz w:val="18"/>
        <w:szCs w:val="18"/>
        <w:lang w:bidi="fa-IR"/>
      </w:rPr>
      <w:t>www.golzari.org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                                             021-88695128</w:t>
    </w:r>
  </w:p>
  <w:p w:rsidR="000513BB" w:rsidRDefault="0005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FE" w:rsidRDefault="005E68FE" w:rsidP="00513A42">
      <w:pPr>
        <w:spacing w:after="0" w:line="240" w:lineRule="auto"/>
      </w:pPr>
      <w:r>
        <w:separator/>
      </w:r>
    </w:p>
  </w:footnote>
  <w:footnote w:type="continuationSeparator" w:id="0">
    <w:p w:rsidR="005E68FE" w:rsidRDefault="005E68FE" w:rsidP="0051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2"/>
    <w:rsid w:val="000513BB"/>
    <w:rsid w:val="000611AB"/>
    <w:rsid w:val="002F289E"/>
    <w:rsid w:val="00513A42"/>
    <w:rsid w:val="005E68FE"/>
    <w:rsid w:val="00C25D06"/>
    <w:rsid w:val="00C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650B1"/>
  <w15:chartTrackingRefBased/>
  <w15:docId w15:val="{F9F9F76B-E93E-4B9A-B445-E87C7FF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2"/>
  </w:style>
  <w:style w:type="paragraph" w:styleId="Footer">
    <w:name w:val="footer"/>
    <w:basedOn w:val="Normal"/>
    <w:link w:val="Foot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Yuosef</dc:creator>
  <cp:keywords/>
  <dc:description/>
  <cp:lastModifiedBy>Yuosef</cp:lastModifiedBy>
  <cp:revision>3</cp:revision>
  <dcterms:created xsi:type="dcterms:W3CDTF">2020-04-29T12:25:00Z</dcterms:created>
  <dcterms:modified xsi:type="dcterms:W3CDTF">2020-04-29T12:59:00Z</dcterms:modified>
</cp:coreProperties>
</file>